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FA" w:rsidRPr="003226FA" w:rsidRDefault="003226FA" w:rsidP="003226FA">
      <w:pPr>
        <w:widowControl/>
        <w:spacing w:line="360" w:lineRule="auto"/>
        <w:ind w:firstLine="480"/>
        <w:jc w:val="center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宋体" w:eastAsia="宋体" w:hAnsi="宋体" w:cs="Times New Roman" w:hint="eastAsia"/>
          <w:b/>
          <w:bCs/>
          <w:kern w:val="0"/>
          <w:sz w:val="28"/>
          <w:szCs w:val="28"/>
        </w:rPr>
        <w:t>苏州大学研究生勤工助学(助管岗位)管理办法(暂行)</w:t>
      </w:r>
    </w:p>
    <w:p w:rsidR="003226FA" w:rsidRPr="003226FA" w:rsidRDefault="003226FA" w:rsidP="003226F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226FA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="t" fillcolor="#aca899" stroked="f"/>
        </w:pict>
      </w:r>
    </w:p>
    <w:p w:rsidR="003226FA" w:rsidRPr="003226FA" w:rsidRDefault="003226FA" w:rsidP="003226FA">
      <w:pPr>
        <w:widowControl/>
        <w:spacing w:line="360" w:lineRule="auto"/>
        <w:ind w:firstLine="479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Cs w:val="21"/>
        </w:rPr>
        <w:t xml:space="preserve">　</w:t>
      </w:r>
    </w:p>
    <w:p w:rsidR="003226FA" w:rsidRPr="003226FA" w:rsidRDefault="003226FA" w:rsidP="003226FA">
      <w:pPr>
        <w:widowControl/>
        <w:spacing w:line="360" w:lineRule="auto"/>
        <w:ind w:firstLine="479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研究生校内勤工助学是我校帮困助学的重要措施。它主要包括三种类型：助教、助研、助管。其中助教和助研由各学院（部）培养单位根据工作需求和研究生情况负责聘用和进行管理，助管是为经济困难的特困生开设的行政管理辅助专岗，由研究生部负责管理。为使该项工作进一步规范化和制度化，真正做到帮助困难学生尤其是研一新生克服经济困难，顺利完成学业，特制定以下管理办法：</w:t>
      </w:r>
    </w:p>
    <w:p w:rsidR="003226FA" w:rsidRPr="003226FA" w:rsidRDefault="003226FA" w:rsidP="003226FA">
      <w:pPr>
        <w:widowControl/>
        <w:spacing w:line="360" w:lineRule="auto"/>
        <w:ind w:firstLine="479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Cs w:val="21"/>
        </w:rPr>
        <w:t xml:space="preserve">　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一、</w:t>
      </w:r>
      <w:r w:rsidRPr="003226FA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在每学期结束前的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1-2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周或新学期开学第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周内，由各用人单位向研究生党工委上报所设岗位、工作要求及所需助管人数，经研究生部审核批准后，于新学期的第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2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周公布，并面向全校研究生公开招聘。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二、</w:t>
      </w:r>
      <w:r w:rsidRPr="003226FA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研究生本人根据自身特长，向所在学院（部）研究生分会递交书面应聘申请并附困难证明，由分研会转报校研会汇总。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三、</w:t>
      </w:r>
      <w:r w:rsidRPr="003226FA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研究生部根据上报应聘的研究生汇总情况进行审核，对符合申请条件的研究生予以推荐，由各个设岗单位进行面试。录用后上岗学生和用人单位分别填写《苏州大学研究生勤工助学登记表》交思政科备案；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四、</w:t>
      </w:r>
      <w:r w:rsidRPr="003226FA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根据相关管理规定，助管岗位每周工作时间原则上不超过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14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小时，每人津贴每月为人民币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200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元（有条件的用人单位可酌情给予一定补贴），一年按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10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个月计算。</w:t>
      </w:r>
      <w:r w:rsidRPr="003226F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思政科每双月</w:t>
      </w:r>
      <w:r w:rsidRPr="003226FA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lastRenderedPageBreak/>
        <w:t>将津贴发放计划上报财务处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，由财务处划入学生本人太平洋学子卡（卡号如有变动，须及时通知思政科）。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五、</w:t>
      </w:r>
      <w:r w:rsidRPr="003226FA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学生勤工助学岗位聘用期原则上为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年，中途不作更动。如有特殊情况，用人单位应及时与研究生部思政科联系并得到批准后方可调整。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六、</w:t>
      </w:r>
      <w:r w:rsidRPr="003226FA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勤工助学岗位每学期考核一次，由用人单位填写《苏州大学研究生勤工助学考核表》。考核优秀者下一年度将优先推荐。凡考核不合格者，取消校内勤工助学资格。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七、</w:t>
      </w:r>
      <w:r w:rsidRPr="003226FA">
        <w:rPr>
          <w:rFonts w:ascii="Times New Roman" w:eastAsia="宋体" w:hAnsi="Times New Roman" w:cs="Times New Roman"/>
          <w:kern w:val="0"/>
          <w:sz w:val="14"/>
          <w:szCs w:val="14"/>
        </w:rPr>
        <w:t xml:space="preserve">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上述管理办法从颁布之日起执行，解释权在研究生部。</w:t>
      </w:r>
    </w:p>
    <w:p w:rsidR="003226FA" w:rsidRPr="003226FA" w:rsidRDefault="003226FA" w:rsidP="003226FA">
      <w:pPr>
        <w:widowControl/>
        <w:spacing w:line="360" w:lineRule="auto"/>
        <w:ind w:left="840" w:hanging="480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Cs w:val="21"/>
        </w:rPr>
        <w:t xml:space="preserve">　</w:t>
      </w:r>
    </w:p>
    <w:p w:rsidR="003226FA" w:rsidRPr="003226FA" w:rsidRDefault="003226FA" w:rsidP="003226FA">
      <w:pPr>
        <w:widowControl/>
        <w:spacing w:line="360" w:lineRule="auto"/>
        <w:ind w:left="360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 xml:space="preserve">                    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苏州大学研究生部</w:t>
      </w:r>
    </w:p>
    <w:p w:rsidR="003226FA" w:rsidRPr="003226FA" w:rsidRDefault="003226FA" w:rsidP="003226FA">
      <w:pPr>
        <w:widowControl/>
        <w:spacing w:line="360" w:lineRule="auto"/>
        <w:ind w:left="360"/>
        <w:jc w:val="right"/>
        <w:rPr>
          <w:rFonts w:ascii="Times New Roman" w:eastAsia="宋体" w:hAnsi="Times New Roman" w:cs="Times New Roman"/>
          <w:kern w:val="0"/>
          <w:szCs w:val="21"/>
        </w:rPr>
      </w:pP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                   2009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年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10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月</w:t>
      </w:r>
      <w:r w:rsidRPr="003226FA">
        <w:rPr>
          <w:rFonts w:ascii="Times New Roman" w:eastAsia="宋体" w:hAnsi="Times New Roman" w:cs="Times New Roman"/>
          <w:kern w:val="0"/>
          <w:sz w:val="28"/>
          <w:szCs w:val="28"/>
        </w:rPr>
        <w:t>1</w:t>
      </w:r>
      <w:r w:rsidRPr="003226FA">
        <w:rPr>
          <w:rFonts w:ascii="宋体" w:eastAsia="宋体" w:hAnsi="宋体" w:cs="Times New Roman" w:hint="eastAsia"/>
          <w:kern w:val="0"/>
          <w:sz w:val="28"/>
          <w:szCs w:val="28"/>
        </w:rPr>
        <w:t>日</w:t>
      </w:r>
    </w:p>
    <w:p w:rsidR="00C9636D" w:rsidRPr="003226FA" w:rsidRDefault="00C9636D"/>
    <w:sectPr w:rsidR="00C9636D" w:rsidRPr="0032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36D" w:rsidRDefault="00C9636D" w:rsidP="003226FA">
      <w:r>
        <w:separator/>
      </w:r>
    </w:p>
  </w:endnote>
  <w:endnote w:type="continuationSeparator" w:id="1">
    <w:p w:rsidR="00C9636D" w:rsidRDefault="00C9636D" w:rsidP="00322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36D" w:rsidRDefault="00C9636D" w:rsidP="003226FA">
      <w:r>
        <w:separator/>
      </w:r>
    </w:p>
  </w:footnote>
  <w:footnote w:type="continuationSeparator" w:id="1">
    <w:p w:rsidR="00C9636D" w:rsidRDefault="00C9636D" w:rsidP="00322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6FA"/>
    <w:rsid w:val="003226FA"/>
    <w:rsid w:val="00C9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>user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2015-04-15T01:36:00Z</dcterms:created>
  <dcterms:modified xsi:type="dcterms:W3CDTF">2015-04-15T01:36:00Z</dcterms:modified>
</cp:coreProperties>
</file>